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2A35C" w14:textId="41E8794C" w:rsidR="00C919B6" w:rsidRPr="00C919B6" w:rsidRDefault="006E6596" w:rsidP="00C919B6">
      <w:pPr>
        <w:pBdr>
          <w:bottom w:val="single" w:sz="4" w:space="1" w:color="auto"/>
        </w:pBdr>
        <w:rPr>
          <w:b/>
          <w:lang w:val="de-AT"/>
        </w:rPr>
      </w:pPr>
      <w:r w:rsidRPr="00491DC3">
        <w:rPr>
          <w:rFonts w:asciiTheme="minorHAnsi" w:hAnsiTheme="minorHAnsi" w:cstheme="minorHAnsi"/>
          <w:b/>
          <w:lang w:val="de-AT"/>
        </w:rPr>
        <w:t xml:space="preserve">FN Neuhofer </w:t>
      </w:r>
      <w:r w:rsidR="00A2075A">
        <w:rPr>
          <w:rFonts w:asciiTheme="minorHAnsi" w:hAnsiTheme="minorHAnsi" w:cstheme="minorHAnsi"/>
          <w:b/>
          <w:lang w:val="de-AT"/>
        </w:rPr>
        <w:t>Comunicado de prensa</w:t>
      </w:r>
      <w:r w:rsidR="00770B22">
        <w:rPr>
          <w:rFonts w:asciiTheme="minorHAnsi" w:hAnsiTheme="minorHAnsi" w:cstheme="minorHAnsi"/>
          <w:b/>
          <w:lang w:val="de-AT"/>
        </w:rPr>
        <w:t xml:space="preserve"> I</w:t>
      </w:r>
      <w:r w:rsidR="006512AD">
        <w:rPr>
          <w:rFonts w:asciiTheme="minorHAnsi" w:hAnsiTheme="minorHAnsi" w:cstheme="minorHAnsi"/>
          <w:b/>
          <w:lang w:val="de-AT"/>
        </w:rPr>
        <w:t xml:space="preserve"> </w:t>
      </w:r>
      <w:r w:rsidR="00A2075A">
        <w:rPr>
          <w:rFonts w:asciiTheme="minorHAnsi" w:hAnsiTheme="minorHAnsi" w:cstheme="minorHAnsi"/>
          <w:b/>
          <w:lang w:val="de-AT"/>
        </w:rPr>
        <w:t>Apertura</w:t>
      </w:r>
      <w:r w:rsidR="00563A92">
        <w:rPr>
          <w:rFonts w:asciiTheme="minorHAnsi" w:hAnsiTheme="minorHAnsi" w:cstheme="minorHAnsi"/>
          <w:b/>
          <w:lang w:val="de-AT"/>
        </w:rPr>
        <w:t xml:space="preserve"> Pöndorf</w:t>
      </w:r>
    </w:p>
    <w:p w14:paraId="32F205CC" w14:textId="77777777" w:rsidR="00845ED5" w:rsidRPr="00491DC3" w:rsidRDefault="00845ED5" w:rsidP="00ED517C">
      <w:pPr>
        <w:rPr>
          <w:rFonts w:asciiTheme="minorHAnsi" w:hAnsiTheme="minorHAnsi" w:cstheme="minorHAnsi"/>
          <w:b/>
          <w:bCs/>
          <w:lang w:val="de-AT"/>
        </w:rPr>
      </w:pPr>
    </w:p>
    <w:p w14:paraId="22098900" w14:textId="5D807839" w:rsidR="00710E3E" w:rsidRDefault="00A2075A" w:rsidP="006B733F">
      <w:pPr>
        <w:rPr>
          <w:rStyle w:val="Fett"/>
          <w:rFonts w:asciiTheme="minorHAnsi" w:hAnsiTheme="minorHAnsi" w:cstheme="minorHAnsi"/>
          <w:color w:val="000000" w:themeColor="text1"/>
        </w:rPr>
      </w:pPr>
      <w:r w:rsidRPr="00A2075A">
        <w:rPr>
          <w:rFonts w:cstheme="minorHAnsi"/>
          <w:b/>
          <w:color w:val="008000"/>
          <w:sz w:val="36"/>
          <w:szCs w:val="36"/>
        </w:rPr>
        <w:t>No es solo una planta, es toda una declaración de intenciones:</w:t>
      </w:r>
      <w:r>
        <w:rPr>
          <w:rFonts w:cstheme="minorHAnsi"/>
          <w:b/>
          <w:color w:val="008000"/>
          <w:sz w:val="36"/>
          <w:szCs w:val="36"/>
        </w:rPr>
        <w:t xml:space="preserve"> </w:t>
      </w:r>
      <w:r w:rsidRPr="00A2075A">
        <w:rPr>
          <w:rFonts w:cstheme="minorHAnsi"/>
          <w:b/>
          <w:color w:val="008000"/>
          <w:sz w:val="36"/>
          <w:szCs w:val="36"/>
        </w:rPr>
        <w:t>FN Neuhofer inaugura su nueva planta de extrusión en Pöndorf</w:t>
      </w:r>
    </w:p>
    <w:p w14:paraId="0D325669" w14:textId="77777777" w:rsidR="00A2075A" w:rsidRDefault="00A2075A" w:rsidP="000C0FB8">
      <w:pPr>
        <w:autoSpaceDE w:val="0"/>
        <w:autoSpaceDN w:val="0"/>
        <w:adjustRightInd w:val="0"/>
        <w:spacing w:line="276" w:lineRule="auto"/>
        <w:rPr>
          <w:rStyle w:val="Fett"/>
          <w:rFonts w:asciiTheme="minorHAnsi" w:hAnsiTheme="minorHAnsi" w:cstheme="minorHAnsi"/>
          <w:color w:val="000000" w:themeColor="text1"/>
        </w:rPr>
      </w:pPr>
    </w:p>
    <w:p w14:paraId="5C71B277" w14:textId="44308F7E" w:rsidR="000C0FB8" w:rsidRDefault="00A2075A" w:rsidP="000C0FB8">
      <w:pPr>
        <w:autoSpaceDE w:val="0"/>
        <w:autoSpaceDN w:val="0"/>
        <w:adjustRightInd w:val="0"/>
        <w:spacing w:line="276" w:lineRule="auto"/>
        <w:rPr>
          <w:rFonts w:asciiTheme="minorHAnsi" w:hAnsiTheme="minorHAnsi" w:cstheme="minorHAnsi"/>
          <w:b/>
          <w:bCs/>
          <w:color w:val="000000" w:themeColor="text1"/>
        </w:rPr>
      </w:pPr>
      <w:r w:rsidRPr="00A2075A">
        <w:rPr>
          <w:rFonts w:asciiTheme="minorHAnsi" w:hAnsiTheme="minorHAnsi" w:cstheme="minorHAnsi"/>
          <w:b/>
          <w:bCs/>
          <w:color w:val="000000" w:themeColor="text1"/>
        </w:rPr>
        <w:t>Cerca de 200 invitados fueron testigos en directo de la inauguración oficial de la nueva planta de producción de la empresa familiar FN Neuhofer en Pöndorf, celebrada el jueves 12 de marzo de 2026. En presencia del gobernador del estado federado de Alta Austria, Thomas Stelzer, el propietario Franz Neuhofer realizó el simbólico corte de cinta inaugural.</w:t>
      </w:r>
      <w:r>
        <w:rPr>
          <w:rFonts w:asciiTheme="minorHAnsi" w:hAnsiTheme="minorHAnsi" w:cstheme="minorHAnsi"/>
          <w:b/>
          <w:bCs/>
          <w:color w:val="000000" w:themeColor="text1"/>
        </w:rPr>
        <w:t xml:space="preserve"> </w:t>
      </w:r>
      <w:r w:rsidRPr="00A2075A">
        <w:rPr>
          <w:rFonts w:asciiTheme="minorHAnsi" w:hAnsiTheme="minorHAnsi" w:cstheme="minorHAnsi"/>
          <w:b/>
          <w:bCs/>
          <w:color w:val="000000" w:themeColor="text1"/>
        </w:rPr>
        <w:t>A pocos kilómetros de la sede central en Zell am Moos, la empresa familiar, caracterizada por su fuerte apuesta inversora, abre un nuevo capítulo en su historia: el de la transformación de plásticos.</w:t>
      </w:r>
    </w:p>
    <w:p w14:paraId="4C2536E6" w14:textId="77777777" w:rsidR="00A2075A" w:rsidRDefault="00A2075A" w:rsidP="000C0FB8">
      <w:pPr>
        <w:autoSpaceDE w:val="0"/>
        <w:autoSpaceDN w:val="0"/>
        <w:adjustRightInd w:val="0"/>
        <w:spacing w:line="276" w:lineRule="auto"/>
        <w:rPr>
          <w:rStyle w:val="Fett"/>
          <w:b w:val="0"/>
          <w:bCs w:val="0"/>
        </w:rPr>
      </w:pPr>
    </w:p>
    <w:p w14:paraId="1AA5DE69" w14:textId="5FA0E643" w:rsidR="00A2075A" w:rsidRPr="00A2075A" w:rsidRDefault="00A2075A" w:rsidP="00A2075A">
      <w:pPr>
        <w:autoSpaceDE w:val="0"/>
        <w:autoSpaceDN w:val="0"/>
        <w:adjustRightInd w:val="0"/>
        <w:spacing w:line="276" w:lineRule="auto"/>
        <w:rPr>
          <w:lang w:val="de-AT"/>
        </w:rPr>
      </w:pPr>
      <w:r w:rsidRPr="00A2075A">
        <w:rPr>
          <w:lang w:val="de-AT"/>
        </w:rPr>
        <w:t>«Este día representa para nosotros mucho más que una inauguración. Es un símbolo de valentía, evolución y de nuestra firme voluntad de construir activamente el futuro. Para nuestra empresa, esta nueva planta de producción supone un auténtico hito en nuestra historia de 376 años», destacó Franz Neuhofer en su discurso de bienvenida.</w:t>
      </w:r>
      <w:r>
        <w:rPr>
          <w:lang w:val="de-AT"/>
        </w:rPr>
        <w:t xml:space="preserve"> </w:t>
      </w:r>
      <w:r w:rsidRPr="00A2075A">
        <w:rPr>
          <w:lang w:val="de-AT"/>
        </w:rPr>
        <w:t>Se han invertido alrededor de 10 millones de euros en la creación de la división de extrusión de perfiles, con el objetivo de establecer un tercer pilar estratégico junto a las áreas de molduras, acústica y revestimientos de pared.</w:t>
      </w:r>
      <w:r>
        <w:rPr>
          <w:lang w:val="de-AT"/>
        </w:rPr>
        <w:t xml:space="preserve"> </w:t>
      </w:r>
      <w:r w:rsidRPr="00A2075A">
        <w:rPr>
          <w:lang w:val="de-AT"/>
        </w:rPr>
        <w:t>«La transformación de plásticos es un nuevo campo para nosotros, pero lo hemos desarrollado con una gran competencia técnica y un equipo altamente cualificado», explicó Franz Neuhofer, que dirige la empresa familiar en su décima generación. Y la undécima generación ya está preparada. El futuro de la empresa está asegurado.</w:t>
      </w:r>
      <w:r>
        <w:rPr>
          <w:lang w:val="de-AT"/>
        </w:rPr>
        <w:t xml:space="preserve"> </w:t>
      </w:r>
      <w:r w:rsidRPr="00A2075A">
        <w:rPr>
          <w:lang w:val="de-AT"/>
        </w:rPr>
        <w:t>Además, este año todavía están previstas otras inauguraciones importantes: en mayo, la apertura del centro comercial y logístico en Myslowice, Polonia, y en octubre, la nueva planta de producción en Mullins, Carolina del Sur (EE. UU.).</w:t>
      </w:r>
    </w:p>
    <w:p w14:paraId="548C9BC8" w14:textId="77777777" w:rsidR="00A2075A" w:rsidRDefault="00A2075A" w:rsidP="00A2075A">
      <w:pPr>
        <w:autoSpaceDE w:val="0"/>
        <w:autoSpaceDN w:val="0"/>
        <w:adjustRightInd w:val="0"/>
        <w:spacing w:line="276" w:lineRule="auto"/>
        <w:rPr>
          <w:b/>
          <w:bCs/>
          <w:lang w:val="de-AT"/>
        </w:rPr>
      </w:pPr>
    </w:p>
    <w:p w14:paraId="685234A3" w14:textId="3AAE8762" w:rsidR="00A2075A" w:rsidRPr="00A2075A" w:rsidRDefault="00A2075A" w:rsidP="00A2075A">
      <w:pPr>
        <w:autoSpaceDE w:val="0"/>
        <w:autoSpaceDN w:val="0"/>
        <w:adjustRightInd w:val="0"/>
        <w:spacing w:line="276" w:lineRule="auto"/>
        <w:rPr>
          <w:lang w:val="de-AT"/>
        </w:rPr>
      </w:pPr>
      <w:r w:rsidRPr="00A2075A">
        <w:rPr>
          <w:b/>
          <w:bCs/>
          <w:lang w:val="de-AT"/>
        </w:rPr>
        <w:t>El nuevo referente mundial: único en su categoría</w:t>
      </w:r>
    </w:p>
    <w:p w14:paraId="1C2293A7" w14:textId="1F05681E" w:rsidR="00A2075A" w:rsidRPr="00A2075A" w:rsidRDefault="00A2075A" w:rsidP="00A2075A">
      <w:pPr>
        <w:autoSpaceDE w:val="0"/>
        <w:autoSpaceDN w:val="0"/>
        <w:adjustRightInd w:val="0"/>
        <w:spacing w:line="276" w:lineRule="auto"/>
        <w:rPr>
          <w:lang w:val="de-AT"/>
        </w:rPr>
      </w:pPr>
      <w:r w:rsidRPr="00A2075A">
        <w:rPr>
          <w:lang w:val="de-AT"/>
        </w:rPr>
        <w:t>«Una empresa con 376 años de historia que continúa abriendo nuevos campos de negocio demuestra un auténtico espíritu emprendedor. FN Neuhofer es un ejemplo de la fortaleza, la capacidad innovadora y el atractivo del entorno económico de Alta Austria», afirmó el gobernador Thomas Stelzer, visiblemente impresionado.</w:t>
      </w:r>
      <w:r>
        <w:rPr>
          <w:lang w:val="de-AT"/>
        </w:rPr>
        <w:t xml:space="preserve"> </w:t>
      </w:r>
      <w:r w:rsidRPr="00A2075A">
        <w:rPr>
          <w:lang w:val="de-AT"/>
        </w:rPr>
        <w:t>No veía la hora de realizar la primera visita guiada por la nueva línea de producción y conocer de cerca las nuevas instalaciones. El sistema tecnológico ha sido diseñado específicamente para FN Neuhofer y es, por tanto, único en el mundo.</w:t>
      </w:r>
      <w:r>
        <w:rPr>
          <w:lang w:val="de-AT"/>
        </w:rPr>
        <w:t xml:space="preserve"> </w:t>
      </w:r>
      <w:r w:rsidRPr="00A2075A">
        <w:rPr>
          <w:lang w:val="de-AT"/>
        </w:rPr>
        <w:t>«Cuando puedo impulsar la innovación, quiero ser de los primeros», afirmó Franz Neuhofer, quien presentó a un nuevo «miembro del equipo»: el robot FN Unitree G1, que a partir de ahora acompañará a la empresa y que durante el evento sorprendió a los invitados bailando y acercándose a ellos.</w:t>
      </w:r>
    </w:p>
    <w:p w14:paraId="540D457D" w14:textId="77777777" w:rsidR="007E6EA0" w:rsidRDefault="007E6EA0" w:rsidP="007E6EA0">
      <w:pPr>
        <w:autoSpaceDE w:val="0"/>
        <w:autoSpaceDN w:val="0"/>
        <w:adjustRightInd w:val="0"/>
        <w:spacing w:line="276" w:lineRule="auto"/>
        <w:rPr>
          <w:rFonts w:cs="Calibri"/>
        </w:rPr>
      </w:pPr>
    </w:p>
    <w:p w14:paraId="2DCF4F94" w14:textId="77777777" w:rsidR="00A2075A" w:rsidRPr="00A2075A" w:rsidRDefault="00A2075A" w:rsidP="00A2075A">
      <w:pPr>
        <w:autoSpaceDE w:val="0"/>
        <w:autoSpaceDN w:val="0"/>
        <w:adjustRightInd w:val="0"/>
        <w:spacing w:line="276" w:lineRule="auto"/>
        <w:rPr>
          <w:rFonts w:cs="Calibri"/>
          <w:b/>
          <w:bCs/>
          <w:lang w:val="de-AT"/>
        </w:rPr>
      </w:pPr>
      <w:r w:rsidRPr="00A2075A">
        <w:rPr>
          <w:rFonts w:cs="Calibri"/>
          <w:b/>
          <w:bCs/>
          <w:lang w:val="de-AT"/>
        </w:rPr>
        <w:t>Gastronomía y espectáculos para una noche especial</w:t>
      </w:r>
    </w:p>
    <w:p w14:paraId="4314EED2" w14:textId="7AC7F8FB" w:rsidR="00A2075A" w:rsidRPr="00A2075A" w:rsidRDefault="00A2075A" w:rsidP="00A2075A">
      <w:pPr>
        <w:autoSpaceDE w:val="0"/>
        <w:autoSpaceDN w:val="0"/>
        <w:adjustRightInd w:val="0"/>
        <w:spacing w:line="276" w:lineRule="auto"/>
        <w:rPr>
          <w:rFonts w:cs="Calibri"/>
          <w:lang w:val="de-AT"/>
        </w:rPr>
      </w:pPr>
      <w:r w:rsidRPr="00A2075A">
        <w:rPr>
          <w:rFonts w:cs="Calibri"/>
          <w:lang w:val="de-AT"/>
        </w:rPr>
        <w:t>La velada estuvo acompañada por un programa extraordinario con gastronomía, música, canto y acrobacias aéreas. La saxofonista Maria Kofler creó en varias ocasiones momentos realmente emocionantes.</w:t>
      </w:r>
      <w:r>
        <w:rPr>
          <w:rFonts w:cs="Calibri"/>
          <w:lang w:val="de-AT"/>
        </w:rPr>
        <w:t xml:space="preserve"> </w:t>
      </w:r>
      <w:r w:rsidRPr="00A2075A">
        <w:rPr>
          <w:rFonts w:cs="Calibri"/>
          <w:lang w:val="de-AT"/>
        </w:rPr>
        <w:t>Impact Catering, de Salzburgo, ofreció un excelente menú de tres platos. Como gran momento destacado, Helmut Zeilner (piano), Gerhild Zeilner (soprano) y Sebastian Fuchsberger (tenor) transformaron la nave de producción en un auténtico escenario de ópera.</w:t>
      </w:r>
      <w:r>
        <w:rPr>
          <w:rFonts w:cs="Calibri"/>
          <w:lang w:val="de-AT"/>
        </w:rPr>
        <w:t xml:space="preserve"> </w:t>
      </w:r>
      <w:r w:rsidRPr="00A2075A">
        <w:rPr>
          <w:rFonts w:cs="Calibri"/>
          <w:lang w:val="de-AT"/>
        </w:rPr>
        <w:t xml:space="preserve">Más tarde, el DJ Sandro animó al público hasta altas horas de la noche. Una vez más, FN Neuhofer demostró que la </w:t>
      </w:r>
      <w:r w:rsidRPr="00A2075A">
        <w:rPr>
          <w:rFonts w:cs="Calibri"/>
          <w:lang w:val="de-AT"/>
        </w:rPr>
        <w:lastRenderedPageBreak/>
        <w:t>empresa no solo se entusiasma con la innovación, sino también con la celebración de momentos especiales.</w:t>
      </w:r>
      <w:r>
        <w:rPr>
          <w:rFonts w:cs="Calibri"/>
          <w:lang w:val="de-AT"/>
        </w:rPr>
        <w:t xml:space="preserve"> </w:t>
      </w:r>
      <w:r w:rsidRPr="00A2075A">
        <w:rPr>
          <w:rFonts w:cs="Calibri"/>
          <w:lang w:val="de-AT"/>
        </w:rPr>
        <w:t>Una cosa está clara: el próximo evento llegará pronto.</w:t>
      </w:r>
    </w:p>
    <w:p w14:paraId="52620670" w14:textId="77777777" w:rsidR="000C0FB8" w:rsidRPr="000C0FB8" w:rsidRDefault="000C0FB8" w:rsidP="000C0FB8">
      <w:pPr>
        <w:autoSpaceDE w:val="0"/>
        <w:autoSpaceDN w:val="0"/>
        <w:adjustRightInd w:val="0"/>
        <w:spacing w:line="276" w:lineRule="auto"/>
      </w:pPr>
    </w:p>
    <w:p w14:paraId="1CEF9C58" w14:textId="77777777" w:rsidR="00710E3E" w:rsidRDefault="00710E3E" w:rsidP="00710E3E">
      <w:pPr>
        <w:autoSpaceDE w:val="0"/>
        <w:autoSpaceDN w:val="0"/>
        <w:adjustRightInd w:val="0"/>
        <w:spacing w:line="276" w:lineRule="auto"/>
      </w:pPr>
    </w:p>
    <w:p w14:paraId="7958F210" w14:textId="77777777" w:rsidR="006654D0" w:rsidRDefault="006654D0"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5BA96A6D"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D424CF9"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0A013F34" w14:textId="77777777" w:rsidR="005607AD" w:rsidRDefault="005607A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26A6EDD7" w14:textId="77777777" w:rsidR="008E7ECD" w:rsidRPr="00491DC3"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44B4154" w14:textId="77777777" w:rsidR="002D3D27" w:rsidRDefault="002D3D27" w:rsidP="00E81F86">
      <w:pPr>
        <w:spacing w:line="276" w:lineRule="auto"/>
        <w:rPr>
          <w:rFonts w:asciiTheme="minorHAnsi" w:hAnsiTheme="minorHAnsi" w:cstheme="minorHAnsi"/>
          <w:lang w:val="de-AT"/>
        </w:rPr>
      </w:pPr>
    </w:p>
    <w:p w14:paraId="3616148C" w14:textId="77777777" w:rsidR="00F964B2" w:rsidRPr="00491DC3" w:rsidRDefault="00F964B2" w:rsidP="00E81F86">
      <w:pPr>
        <w:spacing w:line="276" w:lineRule="auto"/>
        <w:rPr>
          <w:rFonts w:asciiTheme="minorHAnsi" w:hAnsiTheme="minorHAnsi" w:cstheme="minorHAnsi"/>
          <w:lang w:val="de-AT"/>
        </w:rPr>
      </w:pPr>
    </w:p>
    <w:p w14:paraId="09789C24" w14:textId="123E72E8" w:rsidR="00A2075A" w:rsidRPr="00A2075A" w:rsidRDefault="00A2075A" w:rsidP="00A2075A">
      <w:pPr>
        <w:spacing w:line="276" w:lineRule="auto"/>
        <w:rPr>
          <w:rFonts w:asciiTheme="minorHAnsi" w:hAnsiTheme="minorHAnsi" w:cstheme="minorHAnsi"/>
          <w:lang w:val="de-AT"/>
        </w:rPr>
      </w:pPr>
      <w:r w:rsidRPr="00A2075A">
        <w:rPr>
          <w:rFonts w:asciiTheme="minorHAnsi" w:hAnsiTheme="minorHAnsi" w:cstheme="minorHAnsi"/>
          <w:lang w:val="de-AT"/>
        </w:rPr>
        <w:t>Encontrará toda la información sobre la empresa y sus productos en nuestra página web:</w:t>
      </w:r>
      <w:r>
        <w:rPr>
          <w:rFonts w:asciiTheme="minorHAnsi" w:hAnsiTheme="minorHAnsi" w:cstheme="minorHAnsi"/>
          <w:lang w:val="de-AT"/>
        </w:rPr>
        <w:t xml:space="preserve"> www.fnprofile.com</w:t>
      </w:r>
    </w:p>
    <w:p w14:paraId="6224ED49" w14:textId="77777777" w:rsidR="00A2075A" w:rsidRDefault="00A2075A" w:rsidP="00A2075A">
      <w:pPr>
        <w:spacing w:line="276" w:lineRule="auto"/>
        <w:rPr>
          <w:rFonts w:asciiTheme="minorHAnsi" w:hAnsiTheme="minorHAnsi" w:cstheme="minorHAnsi"/>
          <w:lang w:val="de-AT"/>
        </w:rPr>
      </w:pPr>
    </w:p>
    <w:p w14:paraId="730AB5CA" w14:textId="08849A6D" w:rsidR="00A2075A" w:rsidRPr="00A2075A" w:rsidRDefault="00A2075A" w:rsidP="00A2075A">
      <w:pPr>
        <w:spacing w:line="276" w:lineRule="auto"/>
        <w:rPr>
          <w:rFonts w:asciiTheme="minorHAnsi" w:hAnsiTheme="minorHAnsi" w:cstheme="minorHAnsi"/>
          <w:lang w:val="de-AT"/>
        </w:rPr>
      </w:pPr>
      <w:r w:rsidRPr="00A2075A">
        <w:rPr>
          <w:rFonts w:asciiTheme="minorHAnsi" w:hAnsiTheme="minorHAnsi" w:cstheme="minorHAnsi"/>
          <w:lang w:val="de-AT"/>
        </w:rPr>
        <w:t>Quedo a su disposición para cualquier información adicional o solicitud de imágenes.</w:t>
      </w:r>
    </w:p>
    <w:p w14:paraId="04E5966B" w14:textId="77777777" w:rsidR="00E75BCE" w:rsidRPr="00491DC3" w:rsidRDefault="00E75BCE" w:rsidP="00E81F86">
      <w:pPr>
        <w:spacing w:line="276" w:lineRule="auto"/>
        <w:rPr>
          <w:rFonts w:asciiTheme="minorHAnsi" w:hAnsiTheme="minorHAnsi" w:cstheme="minorHAnsi"/>
          <w:lang w:val="de-AT"/>
        </w:rPr>
      </w:pPr>
    </w:p>
    <w:p w14:paraId="76C83D44" w14:textId="77777777" w:rsidR="0069710B" w:rsidRPr="00491DC3" w:rsidRDefault="0069710B" w:rsidP="00E81F86">
      <w:pPr>
        <w:spacing w:line="276" w:lineRule="auto"/>
        <w:rPr>
          <w:rFonts w:asciiTheme="minorHAnsi" w:hAnsiTheme="minorHAnsi" w:cstheme="minorHAnsi"/>
          <w:lang w:val="de-AT"/>
        </w:rPr>
      </w:pPr>
    </w:p>
    <w:p w14:paraId="7AE354F5" w14:textId="6DBD1284" w:rsidR="00AC4145" w:rsidRPr="00491DC3" w:rsidRDefault="00D43122" w:rsidP="00E81F86">
      <w:pPr>
        <w:spacing w:line="276" w:lineRule="auto"/>
        <w:rPr>
          <w:rFonts w:asciiTheme="minorHAnsi" w:hAnsiTheme="minorHAnsi" w:cstheme="minorHAnsi"/>
          <w:lang w:val="de-AT"/>
        </w:rPr>
      </w:pPr>
      <w:r>
        <w:rPr>
          <w:rFonts w:asciiTheme="minorHAnsi" w:hAnsiTheme="minorHAnsi" w:cstheme="minorHAnsi"/>
          <w:lang w:val="de-AT"/>
        </w:rPr>
        <w:t>Juli</w:t>
      </w:r>
      <w:r w:rsidR="006E7174">
        <w:rPr>
          <w:rFonts w:asciiTheme="minorHAnsi" w:hAnsiTheme="minorHAnsi" w:cstheme="minorHAnsi"/>
          <w:lang w:val="de-AT"/>
        </w:rPr>
        <w:t>a Hofmann</w:t>
      </w:r>
      <w:r w:rsidR="007B73A1" w:rsidRPr="00491DC3">
        <w:rPr>
          <w:rFonts w:asciiTheme="minorHAnsi" w:hAnsiTheme="minorHAnsi" w:cstheme="minorHAnsi"/>
          <w:lang w:val="de-AT"/>
        </w:rPr>
        <w:t xml:space="preserve"> </w:t>
      </w:r>
    </w:p>
    <w:p w14:paraId="7E3F338F" w14:textId="77777777" w:rsidR="007B73A1" w:rsidRPr="00D43122" w:rsidRDefault="005539E0" w:rsidP="00E81F86">
      <w:pPr>
        <w:spacing w:line="276" w:lineRule="auto"/>
        <w:rPr>
          <w:rFonts w:asciiTheme="minorHAnsi" w:hAnsiTheme="minorHAnsi" w:cstheme="minorHAnsi"/>
          <w:b/>
          <w:lang w:val="en-US"/>
        </w:rPr>
      </w:pPr>
      <w:r w:rsidRPr="00D43122">
        <w:rPr>
          <w:rFonts w:asciiTheme="minorHAnsi" w:hAnsiTheme="minorHAnsi" w:cstheme="minorHAnsi"/>
          <w:b/>
          <w:noProof/>
          <w:lang w:val="en-US"/>
        </w:rPr>
        <w:t xml:space="preserve">PR &amp; Marketing | FN Neuhofer </w:t>
      </w:r>
    </w:p>
    <w:p w14:paraId="59A9FF31" w14:textId="77777777" w:rsidR="007B73A1" w:rsidRPr="00491DC3" w:rsidRDefault="007B73A1"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Haslau 56, A-4893 Zell am Moos</w:t>
      </w:r>
    </w:p>
    <w:p w14:paraId="69AFD995" w14:textId="77777777" w:rsidR="00CD60C3"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Tel. +43/(0)6234/8500-110</w:t>
      </w:r>
    </w:p>
    <w:p w14:paraId="1A3B20B8" w14:textId="77777777" w:rsidR="0036637C"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 xml:space="preserve">Mail: </w:t>
      </w:r>
      <w:r w:rsidR="006E7174">
        <w:rPr>
          <w:rFonts w:asciiTheme="minorHAnsi" w:hAnsiTheme="minorHAnsi" w:cstheme="minorHAnsi"/>
          <w:noProof/>
          <w:lang w:val="en-GB"/>
        </w:rPr>
        <w:t>julia.hofmann</w:t>
      </w:r>
      <w:r w:rsidRPr="00491DC3">
        <w:rPr>
          <w:rFonts w:asciiTheme="minorHAnsi" w:hAnsiTheme="minorHAnsi" w:cstheme="minorHAnsi"/>
          <w:noProof/>
          <w:lang w:val="en-GB"/>
        </w:rPr>
        <w:t>@fnprofile.com</w:t>
      </w:r>
      <w:r w:rsidR="007B73A1" w:rsidRPr="00491DC3">
        <w:rPr>
          <w:rFonts w:asciiTheme="minorHAnsi" w:hAnsiTheme="minorHAnsi" w:cstheme="minorHAnsi"/>
          <w:noProof/>
          <w:lang w:val="en-GB"/>
        </w:rPr>
        <w:tab/>
      </w:r>
      <w:r w:rsidR="007B73A1" w:rsidRPr="00491DC3">
        <w:rPr>
          <w:rFonts w:asciiTheme="minorHAnsi" w:hAnsiTheme="minorHAnsi" w:cstheme="minorHAnsi"/>
          <w:noProof/>
          <w:lang w:val="en-GB"/>
        </w:rPr>
        <w:tab/>
      </w:r>
    </w:p>
    <w:sectPr w:rsidR="0036637C" w:rsidRPr="00491DC3" w:rsidSect="00AC4145">
      <w:headerReference w:type="default" r:id="rId8"/>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C2EF6" w14:textId="77777777" w:rsidR="004825FC" w:rsidRDefault="004825FC">
      <w:r>
        <w:separator/>
      </w:r>
    </w:p>
  </w:endnote>
  <w:endnote w:type="continuationSeparator" w:id="0">
    <w:p w14:paraId="4FD04115" w14:textId="77777777" w:rsidR="004825FC" w:rsidRDefault="004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altName w:val="Calibri"/>
    <w:panose1 w:val="00000000000000000000"/>
    <w:charset w:val="00"/>
    <w:family w:val="swiss"/>
    <w:notTrueType/>
    <w:pitch w:val="default"/>
    <w:sig w:usb0="00000003" w:usb1="00000000" w:usb2="00000000" w:usb3="00000000" w:csb0="00000001" w:csb1="00000000"/>
  </w:font>
  <w:font w:name="Dax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EB519" w14:textId="77777777" w:rsidR="004825FC" w:rsidRDefault="004825FC">
      <w:r>
        <w:separator/>
      </w:r>
    </w:p>
  </w:footnote>
  <w:footnote w:type="continuationSeparator" w:id="0">
    <w:p w14:paraId="75E10732" w14:textId="77777777" w:rsidR="004825FC" w:rsidRDefault="00482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8EC7" w14:textId="77777777" w:rsidR="00CB1B3F" w:rsidRDefault="008E3507">
    <w:pPr>
      <w:pStyle w:val="Kopfzeile"/>
    </w:pPr>
    <w:r>
      <w:tab/>
    </w:r>
    <w:r>
      <w:tab/>
    </w:r>
    <w:r w:rsidR="002C6AA2">
      <w:rPr>
        <w:noProof/>
        <w:lang w:val="de-AT" w:eastAsia="de-AT"/>
      </w:rPr>
      <w:drawing>
        <wp:inline distT="0" distB="0" distL="0" distR="0" wp14:anchorId="1285EAC9" wp14:editId="368CD7F1">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56D5E50"/>
    <w:multiLevelType w:val="hybridMultilevel"/>
    <w:tmpl w:val="C6DEEB8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1"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407266147">
    <w:abstractNumId w:val="46"/>
  </w:num>
  <w:num w:numId="2" w16cid:durableId="1294023332">
    <w:abstractNumId w:val="34"/>
  </w:num>
  <w:num w:numId="3" w16cid:durableId="353069847">
    <w:abstractNumId w:val="25"/>
  </w:num>
  <w:num w:numId="4" w16cid:durableId="1421637085">
    <w:abstractNumId w:val="35"/>
  </w:num>
  <w:num w:numId="5" w16cid:durableId="1172450553">
    <w:abstractNumId w:val="29"/>
  </w:num>
  <w:num w:numId="6" w16cid:durableId="70665914">
    <w:abstractNumId w:val="42"/>
  </w:num>
  <w:num w:numId="7" w16cid:durableId="334379804">
    <w:abstractNumId w:val="1"/>
  </w:num>
  <w:num w:numId="8" w16cid:durableId="121001538">
    <w:abstractNumId w:val="10"/>
  </w:num>
  <w:num w:numId="9" w16cid:durableId="463080304">
    <w:abstractNumId w:val="48"/>
  </w:num>
  <w:num w:numId="10" w16cid:durableId="1431393848">
    <w:abstractNumId w:val="13"/>
  </w:num>
  <w:num w:numId="11" w16cid:durableId="1164592180">
    <w:abstractNumId w:val="24"/>
  </w:num>
  <w:num w:numId="12" w16cid:durableId="1682194254">
    <w:abstractNumId w:val="23"/>
  </w:num>
  <w:num w:numId="13" w16cid:durableId="1184589587">
    <w:abstractNumId w:val="8"/>
  </w:num>
  <w:num w:numId="14" w16cid:durableId="1135104713">
    <w:abstractNumId w:val="40"/>
  </w:num>
  <w:num w:numId="15" w16cid:durableId="2108234173">
    <w:abstractNumId w:val="45"/>
  </w:num>
  <w:num w:numId="16" w16cid:durableId="659232051">
    <w:abstractNumId w:val="39"/>
  </w:num>
  <w:num w:numId="17" w16cid:durableId="163786736">
    <w:abstractNumId w:val="7"/>
  </w:num>
  <w:num w:numId="18" w16cid:durableId="1293361050">
    <w:abstractNumId w:val="18"/>
  </w:num>
  <w:num w:numId="19" w16cid:durableId="2012445308">
    <w:abstractNumId w:val="5"/>
  </w:num>
  <w:num w:numId="20" w16cid:durableId="1394550321">
    <w:abstractNumId w:val="32"/>
  </w:num>
  <w:num w:numId="21" w16cid:durableId="39206835">
    <w:abstractNumId w:val="36"/>
  </w:num>
  <w:num w:numId="22" w16cid:durableId="1071271882">
    <w:abstractNumId w:val="4"/>
  </w:num>
  <w:num w:numId="23" w16cid:durableId="1361127045">
    <w:abstractNumId w:val="15"/>
  </w:num>
  <w:num w:numId="24" w16cid:durableId="1796364705">
    <w:abstractNumId w:val="6"/>
  </w:num>
  <w:num w:numId="25" w16cid:durableId="1729300904">
    <w:abstractNumId w:val="33"/>
  </w:num>
  <w:num w:numId="26" w16cid:durableId="1072315181">
    <w:abstractNumId w:val="47"/>
  </w:num>
  <w:num w:numId="27" w16cid:durableId="701592272">
    <w:abstractNumId w:val="14"/>
  </w:num>
  <w:num w:numId="28" w16cid:durableId="1870872875">
    <w:abstractNumId w:val="27"/>
  </w:num>
  <w:num w:numId="29" w16cid:durableId="1731151108">
    <w:abstractNumId w:val="22"/>
  </w:num>
  <w:num w:numId="30" w16cid:durableId="297271467">
    <w:abstractNumId w:val="16"/>
  </w:num>
  <w:num w:numId="31" w16cid:durableId="1970502785">
    <w:abstractNumId w:val="19"/>
  </w:num>
  <w:num w:numId="32" w16cid:durableId="1366833325">
    <w:abstractNumId w:val="3"/>
  </w:num>
  <w:num w:numId="33" w16cid:durableId="155415974">
    <w:abstractNumId w:val="38"/>
  </w:num>
  <w:num w:numId="34" w16cid:durableId="935867066">
    <w:abstractNumId w:val="28"/>
  </w:num>
  <w:num w:numId="35" w16cid:durableId="2130541164">
    <w:abstractNumId w:val="26"/>
  </w:num>
  <w:num w:numId="36" w16cid:durableId="1780099391">
    <w:abstractNumId w:val="21"/>
  </w:num>
  <w:num w:numId="37" w16cid:durableId="762916325">
    <w:abstractNumId w:val="31"/>
  </w:num>
  <w:num w:numId="38" w16cid:durableId="833957200">
    <w:abstractNumId w:val="43"/>
  </w:num>
  <w:num w:numId="39" w16cid:durableId="294216919">
    <w:abstractNumId w:val="17"/>
  </w:num>
  <w:num w:numId="40" w16cid:durableId="699361286">
    <w:abstractNumId w:val="9"/>
  </w:num>
  <w:num w:numId="41" w16cid:durableId="1695106511">
    <w:abstractNumId w:val="37"/>
  </w:num>
  <w:num w:numId="42" w16cid:durableId="179709896">
    <w:abstractNumId w:val="12"/>
  </w:num>
  <w:num w:numId="43" w16cid:durableId="1164398526">
    <w:abstractNumId w:val="41"/>
  </w:num>
  <w:num w:numId="44" w16cid:durableId="1867207969">
    <w:abstractNumId w:val="0"/>
  </w:num>
  <w:num w:numId="45" w16cid:durableId="1991053811">
    <w:abstractNumId w:val="30"/>
  </w:num>
  <w:num w:numId="46" w16cid:durableId="1732651528">
    <w:abstractNumId w:val="44"/>
  </w:num>
  <w:num w:numId="47" w16cid:durableId="1624384585">
    <w:abstractNumId w:val="20"/>
  </w:num>
  <w:num w:numId="48" w16cid:durableId="1234895606">
    <w:abstractNumId w:val="11"/>
  </w:num>
  <w:num w:numId="49" w16cid:durableId="13175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07"/>
    <w:rsid w:val="00000F65"/>
    <w:rsid w:val="00004DEE"/>
    <w:rsid w:val="00007C1D"/>
    <w:rsid w:val="000119EE"/>
    <w:rsid w:val="0001648D"/>
    <w:rsid w:val="000224E9"/>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6785F"/>
    <w:rsid w:val="000758FF"/>
    <w:rsid w:val="00080286"/>
    <w:rsid w:val="00083848"/>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C0FB8"/>
    <w:rsid w:val="000C5EC5"/>
    <w:rsid w:val="000D26CE"/>
    <w:rsid w:val="000D2757"/>
    <w:rsid w:val="000D40D8"/>
    <w:rsid w:val="000D663C"/>
    <w:rsid w:val="000E0710"/>
    <w:rsid w:val="000E1FDE"/>
    <w:rsid w:val="000E22DE"/>
    <w:rsid w:val="000E276B"/>
    <w:rsid w:val="000E5E34"/>
    <w:rsid w:val="000F0DFD"/>
    <w:rsid w:val="000F74D0"/>
    <w:rsid w:val="00102719"/>
    <w:rsid w:val="00103D45"/>
    <w:rsid w:val="00104FDF"/>
    <w:rsid w:val="001071FE"/>
    <w:rsid w:val="00107B35"/>
    <w:rsid w:val="0011119B"/>
    <w:rsid w:val="00115390"/>
    <w:rsid w:val="00120D28"/>
    <w:rsid w:val="0012426E"/>
    <w:rsid w:val="0013138D"/>
    <w:rsid w:val="001314F8"/>
    <w:rsid w:val="00131BC4"/>
    <w:rsid w:val="00132AF8"/>
    <w:rsid w:val="0015531E"/>
    <w:rsid w:val="001575F4"/>
    <w:rsid w:val="00161FA1"/>
    <w:rsid w:val="00165E17"/>
    <w:rsid w:val="001712F2"/>
    <w:rsid w:val="00175B56"/>
    <w:rsid w:val="0018297E"/>
    <w:rsid w:val="00182D35"/>
    <w:rsid w:val="00186AE0"/>
    <w:rsid w:val="001901CE"/>
    <w:rsid w:val="00190BF5"/>
    <w:rsid w:val="001941F9"/>
    <w:rsid w:val="00195034"/>
    <w:rsid w:val="00197ACC"/>
    <w:rsid w:val="001A2E6C"/>
    <w:rsid w:val="001A30BE"/>
    <w:rsid w:val="001A405D"/>
    <w:rsid w:val="001A7271"/>
    <w:rsid w:val="001B64FE"/>
    <w:rsid w:val="001C1B7D"/>
    <w:rsid w:val="001C3360"/>
    <w:rsid w:val="001D153B"/>
    <w:rsid w:val="001D1C4B"/>
    <w:rsid w:val="001D2AB4"/>
    <w:rsid w:val="001D642B"/>
    <w:rsid w:val="001D7951"/>
    <w:rsid w:val="001D7A82"/>
    <w:rsid w:val="001E074C"/>
    <w:rsid w:val="001E760C"/>
    <w:rsid w:val="001F5DC9"/>
    <w:rsid w:val="001F67AE"/>
    <w:rsid w:val="001F6BF0"/>
    <w:rsid w:val="002006FB"/>
    <w:rsid w:val="002174C7"/>
    <w:rsid w:val="00237228"/>
    <w:rsid w:val="00242B32"/>
    <w:rsid w:val="00244712"/>
    <w:rsid w:val="002455B7"/>
    <w:rsid w:val="002475C3"/>
    <w:rsid w:val="00252E95"/>
    <w:rsid w:val="00253804"/>
    <w:rsid w:val="00255D97"/>
    <w:rsid w:val="002569C4"/>
    <w:rsid w:val="002668BF"/>
    <w:rsid w:val="002717E1"/>
    <w:rsid w:val="002741BA"/>
    <w:rsid w:val="00274588"/>
    <w:rsid w:val="002745FE"/>
    <w:rsid w:val="00274F7F"/>
    <w:rsid w:val="00281D1E"/>
    <w:rsid w:val="00286EF7"/>
    <w:rsid w:val="0029299B"/>
    <w:rsid w:val="002931A7"/>
    <w:rsid w:val="00297719"/>
    <w:rsid w:val="002978A8"/>
    <w:rsid w:val="002A163A"/>
    <w:rsid w:val="002A1E08"/>
    <w:rsid w:val="002A265D"/>
    <w:rsid w:val="002A49EB"/>
    <w:rsid w:val="002A4DB2"/>
    <w:rsid w:val="002A5C9B"/>
    <w:rsid w:val="002B044C"/>
    <w:rsid w:val="002C19C9"/>
    <w:rsid w:val="002C1ED8"/>
    <w:rsid w:val="002C4B7A"/>
    <w:rsid w:val="002C6AA2"/>
    <w:rsid w:val="002C7AE7"/>
    <w:rsid w:val="002D3274"/>
    <w:rsid w:val="002D3D27"/>
    <w:rsid w:val="002D4250"/>
    <w:rsid w:val="002D4705"/>
    <w:rsid w:val="002D5A7D"/>
    <w:rsid w:val="002D6E1E"/>
    <w:rsid w:val="002E0171"/>
    <w:rsid w:val="002E2D99"/>
    <w:rsid w:val="002F2347"/>
    <w:rsid w:val="002F320D"/>
    <w:rsid w:val="003220A2"/>
    <w:rsid w:val="00323B1A"/>
    <w:rsid w:val="00323D76"/>
    <w:rsid w:val="00324BEE"/>
    <w:rsid w:val="003309F3"/>
    <w:rsid w:val="003318C4"/>
    <w:rsid w:val="00334381"/>
    <w:rsid w:val="00341168"/>
    <w:rsid w:val="00343B7C"/>
    <w:rsid w:val="0034561F"/>
    <w:rsid w:val="00353ED3"/>
    <w:rsid w:val="003545B6"/>
    <w:rsid w:val="00361120"/>
    <w:rsid w:val="003635DB"/>
    <w:rsid w:val="003648C3"/>
    <w:rsid w:val="0036637C"/>
    <w:rsid w:val="0037171E"/>
    <w:rsid w:val="003738BE"/>
    <w:rsid w:val="00373933"/>
    <w:rsid w:val="00387967"/>
    <w:rsid w:val="00387D2A"/>
    <w:rsid w:val="003935DA"/>
    <w:rsid w:val="003938FE"/>
    <w:rsid w:val="003942EB"/>
    <w:rsid w:val="00395851"/>
    <w:rsid w:val="003964EC"/>
    <w:rsid w:val="00397229"/>
    <w:rsid w:val="003A02B0"/>
    <w:rsid w:val="003A0AD0"/>
    <w:rsid w:val="003A0C43"/>
    <w:rsid w:val="003A0CA5"/>
    <w:rsid w:val="003A2B3A"/>
    <w:rsid w:val="003B0D25"/>
    <w:rsid w:val="003B3DBE"/>
    <w:rsid w:val="003B400C"/>
    <w:rsid w:val="003B5C77"/>
    <w:rsid w:val="003B6AA8"/>
    <w:rsid w:val="003C18D1"/>
    <w:rsid w:val="003C5DEB"/>
    <w:rsid w:val="003C6413"/>
    <w:rsid w:val="003D374F"/>
    <w:rsid w:val="003D45E4"/>
    <w:rsid w:val="003D5016"/>
    <w:rsid w:val="003E1768"/>
    <w:rsid w:val="003E4E54"/>
    <w:rsid w:val="003E6AD5"/>
    <w:rsid w:val="003E79DB"/>
    <w:rsid w:val="003F00D5"/>
    <w:rsid w:val="003F3AB1"/>
    <w:rsid w:val="004002AB"/>
    <w:rsid w:val="004051A0"/>
    <w:rsid w:val="00410EA5"/>
    <w:rsid w:val="00412D0F"/>
    <w:rsid w:val="004136BF"/>
    <w:rsid w:val="00414738"/>
    <w:rsid w:val="00420914"/>
    <w:rsid w:val="0042724D"/>
    <w:rsid w:val="00427863"/>
    <w:rsid w:val="00431775"/>
    <w:rsid w:val="00432890"/>
    <w:rsid w:val="00434ACF"/>
    <w:rsid w:val="00435956"/>
    <w:rsid w:val="0044327A"/>
    <w:rsid w:val="00446264"/>
    <w:rsid w:val="004515EE"/>
    <w:rsid w:val="0045268C"/>
    <w:rsid w:val="00453144"/>
    <w:rsid w:val="004542E0"/>
    <w:rsid w:val="00454613"/>
    <w:rsid w:val="0045487B"/>
    <w:rsid w:val="00456B91"/>
    <w:rsid w:val="0045790D"/>
    <w:rsid w:val="00461DF9"/>
    <w:rsid w:val="004641D4"/>
    <w:rsid w:val="00467CB5"/>
    <w:rsid w:val="00470A7F"/>
    <w:rsid w:val="00471307"/>
    <w:rsid w:val="004809CB"/>
    <w:rsid w:val="004825FC"/>
    <w:rsid w:val="00482D5A"/>
    <w:rsid w:val="00487AFF"/>
    <w:rsid w:val="00491652"/>
    <w:rsid w:val="00491D5C"/>
    <w:rsid w:val="00491DC3"/>
    <w:rsid w:val="004921D8"/>
    <w:rsid w:val="00493C82"/>
    <w:rsid w:val="004A2C49"/>
    <w:rsid w:val="004A689F"/>
    <w:rsid w:val="004A7CBE"/>
    <w:rsid w:val="004B1148"/>
    <w:rsid w:val="004B3E78"/>
    <w:rsid w:val="004B5EF1"/>
    <w:rsid w:val="004B7743"/>
    <w:rsid w:val="004C5013"/>
    <w:rsid w:val="004D0E89"/>
    <w:rsid w:val="004D3424"/>
    <w:rsid w:val="004D3449"/>
    <w:rsid w:val="004D49C2"/>
    <w:rsid w:val="004D584B"/>
    <w:rsid w:val="004E2863"/>
    <w:rsid w:val="004E402C"/>
    <w:rsid w:val="004E41A1"/>
    <w:rsid w:val="004E5791"/>
    <w:rsid w:val="004E7C55"/>
    <w:rsid w:val="004F17A4"/>
    <w:rsid w:val="004F2078"/>
    <w:rsid w:val="004F44FF"/>
    <w:rsid w:val="004F49D2"/>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00E"/>
    <w:rsid w:val="00543983"/>
    <w:rsid w:val="00550332"/>
    <w:rsid w:val="00551BBA"/>
    <w:rsid w:val="00552FEE"/>
    <w:rsid w:val="005539E0"/>
    <w:rsid w:val="0055680D"/>
    <w:rsid w:val="0055728B"/>
    <w:rsid w:val="00557540"/>
    <w:rsid w:val="005607AD"/>
    <w:rsid w:val="00561B91"/>
    <w:rsid w:val="00563A92"/>
    <w:rsid w:val="005650E9"/>
    <w:rsid w:val="00566B69"/>
    <w:rsid w:val="00573F05"/>
    <w:rsid w:val="005829DB"/>
    <w:rsid w:val="00586632"/>
    <w:rsid w:val="005906D6"/>
    <w:rsid w:val="00594D86"/>
    <w:rsid w:val="00594ED9"/>
    <w:rsid w:val="005A45F8"/>
    <w:rsid w:val="005A46F7"/>
    <w:rsid w:val="005A6ABD"/>
    <w:rsid w:val="005B3E1F"/>
    <w:rsid w:val="005B53D8"/>
    <w:rsid w:val="005B53F8"/>
    <w:rsid w:val="005B5571"/>
    <w:rsid w:val="005B75CC"/>
    <w:rsid w:val="005C0723"/>
    <w:rsid w:val="005C0884"/>
    <w:rsid w:val="005C29CD"/>
    <w:rsid w:val="005C3C9A"/>
    <w:rsid w:val="005C6BED"/>
    <w:rsid w:val="005D0A2B"/>
    <w:rsid w:val="005D15FB"/>
    <w:rsid w:val="005D1D8C"/>
    <w:rsid w:val="005D38AE"/>
    <w:rsid w:val="005D49FA"/>
    <w:rsid w:val="005D7351"/>
    <w:rsid w:val="005E0321"/>
    <w:rsid w:val="005E3273"/>
    <w:rsid w:val="005E4532"/>
    <w:rsid w:val="005E5559"/>
    <w:rsid w:val="005E67B6"/>
    <w:rsid w:val="005F2172"/>
    <w:rsid w:val="005F34F3"/>
    <w:rsid w:val="0060042B"/>
    <w:rsid w:val="00603294"/>
    <w:rsid w:val="0060598A"/>
    <w:rsid w:val="00606AAF"/>
    <w:rsid w:val="00611F66"/>
    <w:rsid w:val="00612715"/>
    <w:rsid w:val="00614830"/>
    <w:rsid w:val="006167CE"/>
    <w:rsid w:val="00617C5B"/>
    <w:rsid w:val="006227F4"/>
    <w:rsid w:val="00625A08"/>
    <w:rsid w:val="0062709E"/>
    <w:rsid w:val="00627687"/>
    <w:rsid w:val="006343D4"/>
    <w:rsid w:val="00635F43"/>
    <w:rsid w:val="00636197"/>
    <w:rsid w:val="00641D14"/>
    <w:rsid w:val="00643A75"/>
    <w:rsid w:val="006443AC"/>
    <w:rsid w:val="0064499B"/>
    <w:rsid w:val="00645E30"/>
    <w:rsid w:val="006512AD"/>
    <w:rsid w:val="00652089"/>
    <w:rsid w:val="00652704"/>
    <w:rsid w:val="006560E8"/>
    <w:rsid w:val="00662638"/>
    <w:rsid w:val="00662E37"/>
    <w:rsid w:val="006654D0"/>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B733F"/>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E7174"/>
    <w:rsid w:val="006F06ED"/>
    <w:rsid w:val="006F44A6"/>
    <w:rsid w:val="006F5768"/>
    <w:rsid w:val="00710E3E"/>
    <w:rsid w:val="007112C8"/>
    <w:rsid w:val="00713FB4"/>
    <w:rsid w:val="0071551C"/>
    <w:rsid w:val="0072386F"/>
    <w:rsid w:val="007257C9"/>
    <w:rsid w:val="00727ACB"/>
    <w:rsid w:val="00727EB3"/>
    <w:rsid w:val="007303A1"/>
    <w:rsid w:val="007377C0"/>
    <w:rsid w:val="00741E0A"/>
    <w:rsid w:val="00744499"/>
    <w:rsid w:val="0074664C"/>
    <w:rsid w:val="00746CDF"/>
    <w:rsid w:val="00751785"/>
    <w:rsid w:val="00753B27"/>
    <w:rsid w:val="00754F41"/>
    <w:rsid w:val="00761FF2"/>
    <w:rsid w:val="007676F1"/>
    <w:rsid w:val="00770B22"/>
    <w:rsid w:val="0077296F"/>
    <w:rsid w:val="00774318"/>
    <w:rsid w:val="00777197"/>
    <w:rsid w:val="007821F4"/>
    <w:rsid w:val="00785A0F"/>
    <w:rsid w:val="0078612A"/>
    <w:rsid w:val="00792AE1"/>
    <w:rsid w:val="007963EB"/>
    <w:rsid w:val="0079729A"/>
    <w:rsid w:val="007A1B12"/>
    <w:rsid w:val="007B0FA1"/>
    <w:rsid w:val="007B1A13"/>
    <w:rsid w:val="007B473A"/>
    <w:rsid w:val="007B6CA9"/>
    <w:rsid w:val="007B703A"/>
    <w:rsid w:val="007B73A1"/>
    <w:rsid w:val="007C0872"/>
    <w:rsid w:val="007C333C"/>
    <w:rsid w:val="007C33D5"/>
    <w:rsid w:val="007C3D40"/>
    <w:rsid w:val="007C75E3"/>
    <w:rsid w:val="007C7B4A"/>
    <w:rsid w:val="007C7BD4"/>
    <w:rsid w:val="007D1982"/>
    <w:rsid w:val="007D3282"/>
    <w:rsid w:val="007D4604"/>
    <w:rsid w:val="007D4E41"/>
    <w:rsid w:val="007D7BAD"/>
    <w:rsid w:val="007E13A5"/>
    <w:rsid w:val="007E35B6"/>
    <w:rsid w:val="007E579C"/>
    <w:rsid w:val="007E6942"/>
    <w:rsid w:val="007E6EA0"/>
    <w:rsid w:val="007E7E77"/>
    <w:rsid w:val="007F21D1"/>
    <w:rsid w:val="007F3D8F"/>
    <w:rsid w:val="007F7904"/>
    <w:rsid w:val="0080332F"/>
    <w:rsid w:val="00804B13"/>
    <w:rsid w:val="00806B04"/>
    <w:rsid w:val="00806FA8"/>
    <w:rsid w:val="00807BF7"/>
    <w:rsid w:val="00812746"/>
    <w:rsid w:val="008213D4"/>
    <w:rsid w:val="00822CEF"/>
    <w:rsid w:val="008305FB"/>
    <w:rsid w:val="0084103B"/>
    <w:rsid w:val="00842F07"/>
    <w:rsid w:val="00844821"/>
    <w:rsid w:val="00845ED5"/>
    <w:rsid w:val="008474EE"/>
    <w:rsid w:val="0085058E"/>
    <w:rsid w:val="00853FE9"/>
    <w:rsid w:val="00855E99"/>
    <w:rsid w:val="00856800"/>
    <w:rsid w:val="008607C0"/>
    <w:rsid w:val="00861563"/>
    <w:rsid w:val="00863FD7"/>
    <w:rsid w:val="00872516"/>
    <w:rsid w:val="00872A11"/>
    <w:rsid w:val="00877565"/>
    <w:rsid w:val="00882DFA"/>
    <w:rsid w:val="0088573D"/>
    <w:rsid w:val="00885934"/>
    <w:rsid w:val="00886568"/>
    <w:rsid w:val="00893D07"/>
    <w:rsid w:val="008A2FD8"/>
    <w:rsid w:val="008A6B0D"/>
    <w:rsid w:val="008B0C07"/>
    <w:rsid w:val="008B2B8E"/>
    <w:rsid w:val="008B39B2"/>
    <w:rsid w:val="008B4EE2"/>
    <w:rsid w:val="008B57DA"/>
    <w:rsid w:val="008C1134"/>
    <w:rsid w:val="008C1367"/>
    <w:rsid w:val="008C682F"/>
    <w:rsid w:val="008D2B7B"/>
    <w:rsid w:val="008D43BF"/>
    <w:rsid w:val="008D71C4"/>
    <w:rsid w:val="008E3507"/>
    <w:rsid w:val="008E38C8"/>
    <w:rsid w:val="008E4345"/>
    <w:rsid w:val="008E5712"/>
    <w:rsid w:val="008E7429"/>
    <w:rsid w:val="008E7ECD"/>
    <w:rsid w:val="008F00B0"/>
    <w:rsid w:val="008F2280"/>
    <w:rsid w:val="008F370B"/>
    <w:rsid w:val="00900B42"/>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19F3"/>
    <w:rsid w:val="0095634F"/>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14B4"/>
    <w:rsid w:val="009A272F"/>
    <w:rsid w:val="009A47CE"/>
    <w:rsid w:val="009A5DDF"/>
    <w:rsid w:val="009A5FCD"/>
    <w:rsid w:val="009B290A"/>
    <w:rsid w:val="009B478C"/>
    <w:rsid w:val="009B4897"/>
    <w:rsid w:val="009B4F6E"/>
    <w:rsid w:val="009B5890"/>
    <w:rsid w:val="009B5BCA"/>
    <w:rsid w:val="009C7C43"/>
    <w:rsid w:val="009D1335"/>
    <w:rsid w:val="009D4775"/>
    <w:rsid w:val="009D50CF"/>
    <w:rsid w:val="009D7CAF"/>
    <w:rsid w:val="009E0012"/>
    <w:rsid w:val="009E09BB"/>
    <w:rsid w:val="009E1455"/>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7B78"/>
    <w:rsid w:val="00A2075A"/>
    <w:rsid w:val="00A23704"/>
    <w:rsid w:val="00A241CC"/>
    <w:rsid w:val="00A25DF8"/>
    <w:rsid w:val="00A25F9E"/>
    <w:rsid w:val="00A272ED"/>
    <w:rsid w:val="00A27E0B"/>
    <w:rsid w:val="00A35848"/>
    <w:rsid w:val="00A35D65"/>
    <w:rsid w:val="00A40A53"/>
    <w:rsid w:val="00A42AE8"/>
    <w:rsid w:val="00A556C5"/>
    <w:rsid w:val="00A5782C"/>
    <w:rsid w:val="00A608AA"/>
    <w:rsid w:val="00A60FDF"/>
    <w:rsid w:val="00A6372E"/>
    <w:rsid w:val="00A639CE"/>
    <w:rsid w:val="00A65AD7"/>
    <w:rsid w:val="00A710F4"/>
    <w:rsid w:val="00A75E52"/>
    <w:rsid w:val="00A81B00"/>
    <w:rsid w:val="00A8607B"/>
    <w:rsid w:val="00A86F98"/>
    <w:rsid w:val="00A9040E"/>
    <w:rsid w:val="00A92AC8"/>
    <w:rsid w:val="00A95394"/>
    <w:rsid w:val="00AA06F9"/>
    <w:rsid w:val="00AA1FD0"/>
    <w:rsid w:val="00AA2BB7"/>
    <w:rsid w:val="00AA7CF0"/>
    <w:rsid w:val="00AB325E"/>
    <w:rsid w:val="00AB5F97"/>
    <w:rsid w:val="00AB6AED"/>
    <w:rsid w:val="00AC4145"/>
    <w:rsid w:val="00AD261B"/>
    <w:rsid w:val="00AD4E11"/>
    <w:rsid w:val="00AD6C91"/>
    <w:rsid w:val="00AD7C94"/>
    <w:rsid w:val="00AE008B"/>
    <w:rsid w:val="00AE0C92"/>
    <w:rsid w:val="00AE1056"/>
    <w:rsid w:val="00AE2370"/>
    <w:rsid w:val="00AE69C1"/>
    <w:rsid w:val="00AE6BD2"/>
    <w:rsid w:val="00AF0669"/>
    <w:rsid w:val="00AF4F18"/>
    <w:rsid w:val="00AF5E79"/>
    <w:rsid w:val="00AF6A64"/>
    <w:rsid w:val="00AF79EF"/>
    <w:rsid w:val="00B02648"/>
    <w:rsid w:val="00B03F3D"/>
    <w:rsid w:val="00B04873"/>
    <w:rsid w:val="00B04942"/>
    <w:rsid w:val="00B1278D"/>
    <w:rsid w:val="00B12A50"/>
    <w:rsid w:val="00B1390C"/>
    <w:rsid w:val="00B21008"/>
    <w:rsid w:val="00B25A1B"/>
    <w:rsid w:val="00B31B51"/>
    <w:rsid w:val="00B3319A"/>
    <w:rsid w:val="00B3369D"/>
    <w:rsid w:val="00B36FE4"/>
    <w:rsid w:val="00B4211F"/>
    <w:rsid w:val="00B42E44"/>
    <w:rsid w:val="00B435B7"/>
    <w:rsid w:val="00B466A7"/>
    <w:rsid w:val="00B5044F"/>
    <w:rsid w:val="00B523D3"/>
    <w:rsid w:val="00B54CD8"/>
    <w:rsid w:val="00B57491"/>
    <w:rsid w:val="00B61C69"/>
    <w:rsid w:val="00B6270A"/>
    <w:rsid w:val="00B628BE"/>
    <w:rsid w:val="00B715D7"/>
    <w:rsid w:val="00B71613"/>
    <w:rsid w:val="00B72661"/>
    <w:rsid w:val="00B779C3"/>
    <w:rsid w:val="00B802C9"/>
    <w:rsid w:val="00B8094F"/>
    <w:rsid w:val="00B820A0"/>
    <w:rsid w:val="00B84E18"/>
    <w:rsid w:val="00B947DF"/>
    <w:rsid w:val="00B96436"/>
    <w:rsid w:val="00BA14F8"/>
    <w:rsid w:val="00BA1710"/>
    <w:rsid w:val="00BA4738"/>
    <w:rsid w:val="00BB1FD7"/>
    <w:rsid w:val="00BB60ED"/>
    <w:rsid w:val="00BC3C8D"/>
    <w:rsid w:val="00BC6C45"/>
    <w:rsid w:val="00BD5407"/>
    <w:rsid w:val="00BD5A5B"/>
    <w:rsid w:val="00BE005C"/>
    <w:rsid w:val="00BE56CE"/>
    <w:rsid w:val="00BF61F9"/>
    <w:rsid w:val="00C02A6A"/>
    <w:rsid w:val="00C02BBE"/>
    <w:rsid w:val="00C04B95"/>
    <w:rsid w:val="00C1047F"/>
    <w:rsid w:val="00C10A53"/>
    <w:rsid w:val="00C144D3"/>
    <w:rsid w:val="00C20A11"/>
    <w:rsid w:val="00C22A91"/>
    <w:rsid w:val="00C2367B"/>
    <w:rsid w:val="00C236BE"/>
    <w:rsid w:val="00C30DAB"/>
    <w:rsid w:val="00C33367"/>
    <w:rsid w:val="00C33DA2"/>
    <w:rsid w:val="00C35D1E"/>
    <w:rsid w:val="00C36207"/>
    <w:rsid w:val="00C41AC4"/>
    <w:rsid w:val="00C41E55"/>
    <w:rsid w:val="00C433AD"/>
    <w:rsid w:val="00C439FB"/>
    <w:rsid w:val="00C45000"/>
    <w:rsid w:val="00C503E5"/>
    <w:rsid w:val="00C504B3"/>
    <w:rsid w:val="00C51042"/>
    <w:rsid w:val="00C51EB4"/>
    <w:rsid w:val="00C52030"/>
    <w:rsid w:val="00C52E6F"/>
    <w:rsid w:val="00C644F6"/>
    <w:rsid w:val="00C647C0"/>
    <w:rsid w:val="00C66640"/>
    <w:rsid w:val="00C71F3E"/>
    <w:rsid w:val="00C738CA"/>
    <w:rsid w:val="00C749A2"/>
    <w:rsid w:val="00C74D69"/>
    <w:rsid w:val="00C77675"/>
    <w:rsid w:val="00C8076E"/>
    <w:rsid w:val="00C83E70"/>
    <w:rsid w:val="00C848CB"/>
    <w:rsid w:val="00C8612D"/>
    <w:rsid w:val="00C86C23"/>
    <w:rsid w:val="00C91351"/>
    <w:rsid w:val="00C919B6"/>
    <w:rsid w:val="00C923EB"/>
    <w:rsid w:val="00C97412"/>
    <w:rsid w:val="00C977F7"/>
    <w:rsid w:val="00C97A66"/>
    <w:rsid w:val="00CA0FE2"/>
    <w:rsid w:val="00CA1200"/>
    <w:rsid w:val="00CA53E6"/>
    <w:rsid w:val="00CB1B3F"/>
    <w:rsid w:val="00CB28B6"/>
    <w:rsid w:val="00CB7AE8"/>
    <w:rsid w:val="00CC7777"/>
    <w:rsid w:val="00CD35D1"/>
    <w:rsid w:val="00CD43A4"/>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1693A"/>
    <w:rsid w:val="00D17DFA"/>
    <w:rsid w:val="00D22EC4"/>
    <w:rsid w:val="00D244B9"/>
    <w:rsid w:val="00D24C11"/>
    <w:rsid w:val="00D25BD3"/>
    <w:rsid w:val="00D26E5F"/>
    <w:rsid w:val="00D27F18"/>
    <w:rsid w:val="00D3195E"/>
    <w:rsid w:val="00D34480"/>
    <w:rsid w:val="00D406DD"/>
    <w:rsid w:val="00D42A37"/>
    <w:rsid w:val="00D43122"/>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3D33"/>
    <w:rsid w:val="00DB58BA"/>
    <w:rsid w:val="00DC1371"/>
    <w:rsid w:val="00DC4659"/>
    <w:rsid w:val="00DD19AD"/>
    <w:rsid w:val="00DD33B6"/>
    <w:rsid w:val="00DE4886"/>
    <w:rsid w:val="00DF140E"/>
    <w:rsid w:val="00DF26FF"/>
    <w:rsid w:val="00DF373B"/>
    <w:rsid w:val="00DF3AF7"/>
    <w:rsid w:val="00DF6CEC"/>
    <w:rsid w:val="00E016B1"/>
    <w:rsid w:val="00E04344"/>
    <w:rsid w:val="00E04670"/>
    <w:rsid w:val="00E10ABE"/>
    <w:rsid w:val="00E14EFF"/>
    <w:rsid w:val="00E15A03"/>
    <w:rsid w:val="00E162BF"/>
    <w:rsid w:val="00E22354"/>
    <w:rsid w:val="00E27A20"/>
    <w:rsid w:val="00E32057"/>
    <w:rsid w:val="00E33180"/>
    <w:rsid w:val="00E348EE"/>
    <w:rsid w:val="00E37574"/>
    <w:rsid w:val="00E3759C"/>
    <w:rsid w:val="00E37B88"/>
    <w:rsid w:val="00E40690"/>
    <w:rsid w:val="00E423E4"/>
    <w:rsid w:val="00E42899"/>
    <w:rsid w:val="00E438FD"/>
    <w:rsid w:val="00E44952"/>
    <w:rsid w:val="00E46301"/>
    <w:rsid w:val="00E529AB"/>
    <w:rsid w:val="00E54A44"/>
    <w:rsid w:val="00E5696B"/>
    <w:rsid w:val="00E64936"/>
    <w:rsid w:val="00E64E50"/>
    <w:rsid w:val="00E70720"/>
    <w:rsid w:val="00E728E0"/>
    <w:rsid w:val="00E73AEB"/>
    <w:rsid w:val="00E73CAC"/>
    <w:rsid w:val="00E73FBA"/>
    <w:rsid w:val="00E75BCE"/>
    <w:rsid w:val="00E818C4"/>
    <w:rsid w:val="00E81CAE"/>
    <w:rsid w:val="00E81E3F"/>
    <w:rsid w:val="00E81F86"/>
    <w:rsid w:val="00E81F9B"/>
    <w:rsid w:val="00E87182"/>
    <w:rsid w:val="00E90840"/>
    <w:rsid w:val="00E9180D"/>
    <w:rsid w:val="00E9203B"/>
    <w:rsid w:val="00E92844"/>
    <w:rsid w:val="00E92A33"/>
    <w:rsid w:val="00E940E2"/>
    <w:rsid w:val="00E9796C"/>
    <w:rsid w:val="00EA2663"/>
    <w:rsid w:val="00EA28F9"/>
    <w:rsid w:val="00EA3497"/>
    <w:rsid w:val="00EA7A47"/>
    <w:rsid w:val="00EB376E"/>
    <w:rsid w:val="00EB3A49"/>
    <w:rsid w:val="00EB4056"/>
    <w:rsid w:val="00EB56CA"/>
    <w:rsid w:val="00EB6803"/>
    <w:rsid w:val="00EB7D69"/>
    <w:rsid w:val="00EC3912"/>
    <w:rsid w:val="00EC3D56"/>
    <w:rsid w:val="00EC76DC"/>
    <w:rsid w:val="00ED517C"/>
    <w:rsid w:val="00ED6293"/>
    <w:rsid w:val="00EE4698"/>
    <w:rsid w:val="00EE4DD0"/>
    <w:rsid w:val="00EE4F6C"/>
    <w:rsid w:val="00EF039C"/>
    <w:rsid w:val="00EF2636"/>
    <w:rsid w:val="00EF3410"/>
    <w:rsid w:val="00EF50C5"/>
    <w:rsid w:val="00EF51FB"/>
    <w:rsid w:val="00EF5C8A"/>
    <w:rsid w:val="00EF7074"/>
    <w:rsid w:val="00EF75D8"/>
    <w:rsid w:val="00F06E0D"/>
    <w:rsid w:val="00F13372"/>
    <w:rsid w:val="00F141CA"/>
    <w:rsid w:val="00F14E95"/>
    <w:rsid w:val="00F16059"/>
    <w:rsid w:val="00F21403"/>
    <w:rsid w:val="00F2286E"/>
    <w:rsid w:val="00F23BD6"/>
    <w:rsid w:val="00F24D44"/>
    <w:rsid w:val="00F279D6"/>
    <w:rsid w:val="00F27C6A"/>
    <w:rsid w:val="00F3095F"/>
    <w:rsid w:val="00F36800"/>
    <w:rsid w:val="00F40249"/>
    <w:rsid w:val="00F4344B"/>
    <w:rsid w:val="00F458C6"/>
    <w:rsid w:val="00F47D39"/>
    <w:rsid w:val="00F5117D"/>
    <w:rsid w:val="00F61ED7"/>
    <w:rsid w:val="00F62A0E"/>
    <w:rsid w:val="00F66D95"/>
    <w:rsid w:val="00F66FAC"/>
    <w:rsid w:val="00F708AE"/>
    <w:rsid w:val="00F709DF"/>
    <w:rsid w:val="00F71823"/>
    <w:rsid w:val="00F71CD2"/>
    <w:rsid w:val="00F72DF0"/>
    <w:rsid w:val="00F81C96"/>
    <w:rsid w:val="00F86552"/>
    <w:rsid w:val="00F86F2B"/>
    <w:rsid w:val="00F90415"/>
    <w:rsid w:val="00F91832"/>
    <w:rsid w:val="00F96054"/>
    <w:rsid w:val="00F963F0"/>
    <w:rsid w:val="00F964B2"/>
    <w:rsid w:val="00F975D4"/>
    <w:rsid w:val="00FA0D6D"/>
    <w:rsid w:val="00FA4D34"/>
    <w:rsid w:val="00FA7A22"/>
    <w:rsid w:val="00FB0354"/>
    <w:rsid w:val="00FB1C3C"/>
    <w:rsid w:val="00FB1D90"/>
    <w:rsid w:val="00FB33F6"/>
    <w:rsid w:val="00FB5017"/>
    <w:rsid w:val="00FC3E2A"/>
    <w:rsid w:val="00FD261A"/>
    <w:rsid w:val="00FD2B6A"/>
    <w:rsid w:val="00FD427A"/>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12E8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text">
    <w:name w:val="text"/>
    <w:basedOn w:val="Standard"/>
    <w:rsid w:val="007B0FA1"/>
    <w:pPr>
      <w:spacing w:before="100" w:beforeAutospacing="1" w:after="100" w:afterAutospacing="1"/>
    </w:pPr>
    <w:rPr>
      <w:rFonts w:ascii="Times New Roman" w:eastAsia="Times New Roman" w:hAnsi="Times New Roman"/>
      <w:sz w:val="24"/>
      <w:szCs w:val="24"/>
      <w:lang w:val="de-AT" w:eastAsia="de-AT"/>
    </w:rPr>
  </w:style>
  <w:style w:type="character" w:customStyle="1" w:styleId="apple-converted-space">
    <w:name w:val="apple-converted-space"/>
    <w:basedOn w:val="Absatz-Standardschriftart"/>
    <w:rsid w:val="00844821"/>
  </w:style>
  <w:style w:type="character" w:styleId="NichtaufgelsteErwhnung">
    <w:name w:val="Unresolved Mention"/>
    <w:basedOn w:val="Absatz-Standardschriftart"/>
    <w:uiPriority w:val="99"/>
    <w:semiHidden/>
    <w:unhideWhenUsed/>
    <w:rsid w:val="00A20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07620">
      <w:bodyDiv w:val="1"/>
      <w:marLeft w:val="0"/>
      <w:marRight w:val="0"/>
      <w:marTop w:val="0"/>
      <w:marBottom w:val="0"/>
      <w:divBdr>
        <w:top w:val="none" w:sz="0" w:space="0" w:color="auto"/>
        <w:left w:val="none" w:sz="0" w:space="0" w:color="auto"/>
        <w:bottom w:val="none" w:sz="0" w:space="0" w:color="auto"/>
        <w:right w:val="none" w:sz="0" w:space="0" w:color="auto"/>
      </w:divBdr>
    </w:div>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1226">
      <w:bodyDiv w:val="1"/>
      <w:marLeft w:val="0"/>
      <w:marRight w:val="0"/>
      <w:marTop w:val="0"/>
      <w:marBottom w:val="0"/>
      <w:divBdr>
        <w:top w:val="none" w:sz="0" w:space="0" w:color="auto"/>
        <w:left w:val="none" w:sz="0" w:space="0" w:color="auto"/>
        <w:bottom w:val="none" w:sz="0" w:space="0" w:color="auto"/>
        <w:right w:val="none" w:sz="0" w:space="0" w:color="auto"/>
      </w:divBdr>
      <w:divsChild>
        <w:div w:id="447285887">
          <w:marLeft w:val="0"/>
          <w:marRight w:val="0"/>
          <w:marTop w:val="0"/>
          <w:marBottom w:val="0"/>
          <w:divBdr>
            <w:top w:val="none" w:sz="0" w:space="0" w:color="auto"/>
            <w:left w:val="none" w:sz="0" w:space="0" w:color="auto"/>
            <w:bottom w:val="none" w:sz="0" w:space="0" w:color="auto"/>
            <w:right w:val="none" w:sz="0" w:space="0" w:color="auto"/>
          </w:divBdr>
          <w:divsChild>
            <w:div w:id="2016153338">
              <w:marLeft w:val="0"/>
              <w:marRight w:val="0"/>
              <w:marTop w:val="0"/>
              <w:marBottom w:val="0"/>
              <w:divBdr>
                <w:top w:val="none" w:sz="0" w:space="0" w:color="auto"/>
                <w:left w:val="none" w:sz="0" w:space="0" w:color="auto"/>
                <w:bottom w:val="none" w:sz="0" w:space="0" w:color="auto"/>
                <w:right w:val="none" w:sz="0" w:space="0" w:color="auto"/>
              </w:divBdr>
              <w:divsChild>
                <w:div w:id="1629820255">
                  <w:marLeft w:val="0"/>
                  <w:marRight w:val="0"/>
                  <w:marTop w:val="0"/>
                  <w:marBottom w:val="0"/>
                  <w:divBdr>
                    <w:top w:val="none" w:sz="0" w:space="0" w:color="auto"/>
                    <w:left w:val="none" w:sz="0" w:space="0" w:color="auto"/>
                    <w:bottom w:val="none" w:sz="0" w:space="0" w:color="auto"/>
                    <w:right w:val="none" w:sz="0" w:space="0" w:color="auto"/>
                  </w:divBdr>
                  <w:divsChild>
                    <w:div w:id="2611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240946490">
      <w:bodyDiv w:val="1"/>
      <w:marLeft w:val="0"/>
      <w:marRight w:val="0"/>
      <w:marTop w:val="0"/>
      <w:marBottom w:val="0"/>
      <w:divBdr>
        <w:top w:val="none" w:sz="0" w:space="0" w:color="auto"/>
        <w:left w:val="none" w:sz="0" w:space="0" w:color="auto"/>
        <w:bottom w:val="none" w:sz="0" w:space="0" w:color="auto"/>
        <w:right w:val="none" w:sz="0" w:space="0" w:color="auto"/>
      </w:divBdr>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1881">
      <w:bodyDiv w:val="1"/>
      <w:marLeft w:val="0"/>
      <w:marRight w:val="0"/>
      <w:marTop w:val="0"/>
      <w:marBottom w:val="0"/>
      <w:divBdr>
        <w:top w:val="none" w:sz="0" w:space="0" w:color="auto"/>
        <w:left w:val="none" w:sz="0" w:space="0" w:color="auto"/>
        <w:bottom w:val="none" w:sz="0" w:space="0" w:color="auto"/>
        <w:right w:val="none" w:sz="0" w:space="0" w:color="auto"/>
      </w:divBdr>
    </w:div>
    <w:div w:id="1668241948">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 w:id="212403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0A20-8EA3-514B-BEC8-4B1A27B4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3347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Julia Hofmann</cp:lastModifiedBy>
  <cp:revision>30</cp:revision>
  <cp:lastPrinted>2024-11-21T08:59:00Z</cp:lastPrinted>
  <dcterms:created xsi:type="dcterms:W3CDTF">2025-10-07T11:54:00Z</dcterms:created>
  <dcterms:modified xsi:type="dcterms:W3CDTF">2026-08-04T08:20:00Z</dcterms:modified>
</cp:coreProperties>
</file>